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附件1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报送材料及要求</w:t>
      </w:r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1.候选家庭事迹材料一份。包括2021年“海淀最美家庭”推</w:t>
      </w:r>
      <w:r>
        <w:rPr>
          <w:rFonts w:hint="eastAsia" w:ascii="仿宋_GB2312" w:hAnsi="仿宋" w:eastAsia="仿宋_GB2312" w:cs="仿宋_GB2312"/>
          <w:spacing w:val="-6"/>
          <w:sz w:val="32"/>
          <w:szCs w:val="32"/>
        </w:rPr>
        <w:t>荐表（附件4）和事迹材料。须为doc文件。事迹材料（格式见附件5）内容应突出家庭特点，文字流畅精练，字数在1000字左右，另附30字以内家训家规，用于宣传展示(请勿添加图片)。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2.候选家庭照片3张。包括全家福及反映家庭生活、家庭成员工作等内容。照片须为jpg格式，1</w:t>
      </w:r>
      <w:r>
        <w:rPr>
          <w:rFonts w:ascii="仿宋_GB2312" w:hAnsi="仿宋" w:eastAsia="仿宋_GB2312" w:cs="仿宋_GB2312"/>
          <w:sz w:val="32"/>
          <w:szCs w:val="32"/>
        </w:rPr>
        <w:t>M</w:t>
      </w:r>
      <w:r>
        <w:rPr>
          <w:rFonts w:hint="eastAsia" w:ascii="仿宋_GB2312" w:hAnsi="仿宋" w:eastAsia="仿宋_GB2312" w:cs="仿宋_GB2312"/>
          <w:sz w:val="32"/>
          <w:szCs w:val="32"/>
        </w:rPr>
        <w:t>-2</w:t>
      </w:r>
      <w:r>
        <w:rPr>
          <w:rFonts w:ascii="仿宋_GB2312" w:hAnsi="仿宋" w:eastAsia="仿宋_GB2312" w:cs="仿宋_GB2312"/>
          <w:sz w:val="32"/>
          <w:szCs w:val="32"/>
        </w:rPr>
        <w:t>M</w:t>
      </w:r>
      <w:r>
        <w:rPr>
          <w:rFonts w:hint="eastAsia" w:ascii="仿宋_GB2312" w:hAnsi="仿宋" w:eastAsia="仿宋_GB2312" w:cs="仿宋_GB2312"/>
          <w:sz w:val="32"/>
          <w:szCs w:val="32"/>
        </w:rPr>
        <w:t>大小，无水印，且每张图片需配一段不超过50字的说明文字，用于宣传展示。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3.2021年“海淀最美家庭”推荐名单汇总表（附件3） 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四、报送时间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1.电子版材料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四类材料电子版打包并按推荐单位和家庭名称命名压缩包或文件夹（例如：海淀街道-张三家庭）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报送截止日期：2021年3月6日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"mailto:bjhdetb@sina.cn" </w:instrText>
      </w:r>
      <w:r>
        <w:fldChar w:fldCharType="separate"/>
      </w:r>
      <w:r>
        <w:rPr>
          <w:rStyle w:val="4"/>
          <w:rFonts w:hint="eastAsia" w:ascii="仿宋_GB2312" w:hAnsi="仿宋" w:eastAsia="仿宋_GB2312" w:cs="仿宋_GB2312"/>
          <w:sz w:val="32"/>
        </w:rPr>
        <w:t>hdfletb@mail.bjhd.gov.cn</w:t>
      </w:r>
      <w:r>
        <w:rPr>
          <w:rStyle w:val="4"/>
          <w:rFonts w:hint="eastAsia" w:ascii="仿宋_GB2312" w:hAnsi="仿宋" w:eastAsia="仿宋_GB2312" w:cs="仿宋_GB2312"/>
          <w:sz w:val="32"/>
        </w:rPr>
        <w:fldChar w:fldCharType="end"/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2.纸质版材料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报送截止日期：2021年3月15日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报送地址：海淀区苏州街乙29号妇女儿童活动中心4层413办公室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联系人及电话：李老师  62616160</w:t>
      </w:r>
    </w:p>
    <w:p>
      <w:pPr>
        <w:spacing w:line="560" w:lineRule="exact"/>
        <w:ind w:firstLine="2880" w:firstLineChars="9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曹老师  62616390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80C16"/>
    <w:rsid w:val="0B3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2021-02-08T07:39:00Z</dcterms:created>
  <dc:creator>努力奋斗中</dc:creator>
  <cp:lastModifiedBy>努力奋斗中</cp:lastModifiedBy>
  <dcterms:modified xsi:type="dcterms:W3CDTF">2021-02-08T07:40:33Z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