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Style w:val="9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120" w:afterAutospacing="0" w:line="25" w:lineRule="atLeast"/>
        <w:ind w:left="0" w:right="0" w:firstLine="0"/>
        <w:jc w:val="left"/>
        <w:textAlignment w:val="auto"/>
        <w:rPr>
          <w:rFonts w:hint="default"/>
          <w:sz w:val="28"/>
          <w:szCs w:val="28"/>
          <w:lang w:val="en" w:eastAsia="zh-CN"/>
        </w:rPr>
      </w:pP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eastAsia="zh-CN"/>
        </w:rPr>
        <w:t>附件</w:t>
      </w:r>
      <w:r>
        <w:rPr>
          <w:rStyle w:val="9"/>
          <w:rFonts w:hint="eastAsia" w:ascii="黑体" w:hAnsi="黑体" w:eastAsia="黑体" w:cs="黑体"/>
          <w:b w:val="0"/>
          <w:bCs/>
          <w:i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2</w:t>
      </w:r>
    </w:p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5" w:lineRule="atLeast"/>
        <w:ind w:left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供应商比选承诺书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我方参加海淀区妇女联合会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XXXXXX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ab/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  <w:lang w:eastAsia="zh-CN"/>
        </w:rPr>
        <w:t>项目比选采购时郑重承诺：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lef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一、我公司未被列入</w:t>
      </w:r>
      <w:r>
        <w:rPr>
          <w:rFonts w:hint="eastAsia" w:ascii="仿宋_GB2312" w:eastAsia="仿宋_GB2312"/>
          <w:spacing w:val="-20"/>
          <w:sz w:val="28"/>
          <w:szCs w:val="28"/>
          <w:lang w:eastAsia="zh-CN"/>
        </w:rPr>
        <w:t>“信用中国”网站</w:t>
      </w:r>
      <w:r>
        <w:rPr>
          <w:rFonts w:hint="eastAsia" w:ascii="仿宋_GB2312" w:eastAsia="仿宋_GB2312"/>
          <w:spacing w:val="-34"/>
          <w:sz w:val="28"/>
          <w:szCs w:val="28"/>
          <w:lang w:eastAsia="zh-CN"/>
        </w:rPr>
        <w:t>（ .accreditation.gov.cn）</w:t>
      </w:r>
      <w:r>
        <w:rPr>
          <w:rFonts w:hint="eastAsia" w:ascii="仿宋_GB2312" w:eastAsia="仿宋_GB2312"/>
          <w:sz w:val="28"/>
          <w:szCs w:val="28"/>
          <w:lang w:eastAsia="zh-CN"/>
        </w:rPr>
        <w:t>中列入失信被执行人和重大税收违法案件当事人名单，未被列入中国政府采购网（www.ccgp.gov.cn）政府采购严重违法失信行为记录名单。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二、遵循公开、公平、公正和诚实信用的原则，履行本项目比选承诺，遵守本项目比选文件规定，按照规定的程序参与比选活动。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三、报价及相关材料真实有效，能够满足采购单位在比选文件中提出的所有要求，保证货物（服务）质量，杜绝以低于成本的价格恶意竞争，并接受采购人组织的货物（服务）质量抽检。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四、不与其他比选人、采购人相互串通报价，不恶意压低或抬高价格，不排挤其他比选人，不损害国家利益、社会公共利益或者他人的合法权益。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五、不出卖、出租资质，不将比选成交项目转让给他人。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六、我方认真履行成交结果，按比选文件要求与采购单位签订政府采购合同、提供相关货物（服务）。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七、比选成交后不按比选承诺提供货物（服务）的，若有违反本承诺内容行为的，我方愿意承担相应的违约责任或法律责任。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5" w:lineRule="atLeas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承诺方全称（公章）：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both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承诺方代表（签字）：</w:t>
      </w:r>
    </w:p>
    <w:p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righ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righ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47"/>
          <w:tab w:val="left" w:pos="13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25" w:lineRule="atLeast"/>
        <w:ind w:right="94" w:rightChars="45" w:firstLine="616" w:firstLineChars="220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年</w:t>
      </w:r>
      <w:r>
        <w:rPr>
          <w:rFonts w:hint="eastAsia" w:ascii="仿宋_GB2312" w:eastAsia="仿宋_GB2312"/>
          <w:sz w:val="28"/>
          <w:szCs w:val="28"/>
          <w:lang w:eastAsia="zh-CN"/>
        </w:rPr>
        <w:tab/>
      </w:r>
      <w:r>
        <w:rPr>
          <w:rFonts w:hint="eastAsia" w:ascii="仿宋_GB2312" w:eastAsia="仿宋_GB2312"/>
          <w:sz w:val="28"/>
          <w:szCs w:val="28"/>
          <w:lang w:eastAsia="zh-CN"/>
        </w:rPr>
        <w:t>月</w:t>
      </w:r>
      <w:r>
        <w:rPr>
          <w:rFonts w:hint="eastAsia" w:ascii="仿宋_GB2312" w:eastAsia="仿宋_GB2312"/>
          <w:sz w:val="28"/>
          <w:szCs w:val="28"/>
          <w:lang w:eastAsia="zh-CN"/>
        </w:rPr>
        <w:tab/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eastAsia="zh-CN"/>
        </w:rPr>
        <w:t>日</w:t>
      </w:r>
    </w:p>
    <w:p/>
    <w:sectPr>
      <w:footerReference r:id="rId3" w:type="default"/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auto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B4310"/>
    <w:rsid w:val="45EB4310"/>
    <w:rsid w:val="B3F7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2026-04-03T10:36:00Z</dcterms:created>
  <dc:creator>marguerite.子木雨</dc:creator>
  <cp:lastModifiedBy>user</cp:lastModifiedBy>
  <dcterms:modified xsi:type="dcterms:W3CDTF">2026-04-20T11:43:10Z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0C40593677C540948D96D2C0938401B9_11</vt:lpwstr>
  </property>
  <property fmtid="{D5CDD505-2E9C-101B-9397-08002B2CF9AE}" pid="4" name="KSOTemplateDocerSaveRecord">
    <vt:lpwstr>eyJoZGlkIjoiN2YzNjBkOTgyNWQ1YTMxYzM3MzMwNWFiODNmOWIzYWMiLCJ1c2VySWQiOiI2NDM2MjgyOTUifQ==</vt:lpwstr>
  </property>
</Properties>
</file>